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ind w:left="-180" w:right="-360"/>
        <w:jc w:val="center"/>
        <w:rPr>
          <w:rFonts w:ascii="Times New Roman" w:hAnsi="Times New Roman"/>
          <w:b w:val="1"/>
          <w:sz w:val="22"/>
          <w:szCs w:val="22"/>
          <w:lang w:val="en_US"/>
        </w:rPr>
      </w:pPr>
      <w:r>
        <w:rPr>
          <w:rFonts w:ascii="Times New Roman" w:hAnsi="Times New Roman"/>
          <w:b w:val="1"/>
          <w:sz w:val="22"/>
          <w:szCs w:val="22"/>
          <w:rtl w:val="0"/>
        </w:rPr>
        <w:t>A</w:t>
      </w:r>
      <w:r>
        <w:rPr>
          <w:rFonts w:ascii="Times New Roman" w:hAnsi="Times New Roman"/>
          <w:b w:val="1"/>
          <w:sz w:val="22"/>
          <w:szCs w:val="22"/>
          <w:rtl w:val="0"/>
        </w:rPr>
        <w:t xml:space="preserve"> RESOLUTION EXPRESSING STRONG SUPPORT FOR THE RE-ELECTION OF SENATOR DAVID PERDUE</w:t>
      </w:r>
    </w:p>
    <w:p>
      <w:pPr>
        <w:ind w:left="-180" w:right="-360"/>
        <w:jc w:val="center"/>
        <w:rPr>
          <w:rFonts w:ascii="Times New Roman" w:hAnsi="Times New Roman"/>
          <w:b w:val="1"/>
          <w:sz w:val="22"/>
          <w:szCs w:val="22"/>
          <w:lang w:val="en_US"/>
        </w:rPr>
      </w:pPr>
    </w:p>
    <w:p>
      <w:pPr>
        <w:spacing w:after="160" w:line="259" w:lineRule="auto"/>
        <w:ind w:left="-180"/>
        <w:rPr>
          <w:rFonts w:ascii="Times New Roman" w:hAnsi="Times New Roman"/>
          <w:sz w:val="22"/>
          <w:szCs w:val="22"/>
          <w:lang w:val="en_US"/>
        </w:rPr>
      </w:pPr>
      <w:r>
        <w:rPr>
          <w:rFonts w:ascii="Times New Roman" w:hAnsi="Times New Roman"/>
          <w:b w:val="1"/>
          <w:sz w:val="22"/>
          <w:szCs w:val="22"/>
          <w:rtl w:val="0"/>
        </w:rPr>
        <w:t xml:space="preserve">WHEREAS, </w:t>
      </w:r>
      <w:r>
        <w:rPr>
          <w:rFonts w:ascii="Times New Roman" w:hAnsi="Times New Roman"/>
          <w:sz w:val="22"/>
          <w:szCs w:val="22"/>
          <w:rtl w:val="0"/>
        </w:rPr>
        <w:t>Senator David Perdue is a proven business leader who has assisted fellow-outsider President Trump to build a successful economy through cutting taxes and regulations, and is now working tirelessly alongside President Trump to reopen America for business after the pandemic threat; and</w:t>
      </w:r>
    </w:p>
    <w:p>
      <w:pPr>
        <w:spacing w:after="160" w:line="259" w:lineRule="auto"/>
        <w:ind w:left="-180"/>
        <w:rPr>
          <w:rFonts w:ascii="Times New Roman" w:hAnsi="Times New Roman"/>
          <w:sz w:val="22"/>
          <w:szCs w:val="22"/>
          <w:lang w:val="en_US"/>
        </w:rPr>
      </w:pPr>
      <w:r>
        <w:rPr>
          <w:rFonts w:ascii="Times New Roman" w:hAnsi="Times New Roman"/>
          <w:b w:val="1"/>
          <w:sz w:val="22"/>
          <w:szCs w:val="22"/>
          <w:rtl w:val="0"/>
        </w:rPr>
        <w:t xml:space="preserve">WHEREAS, </w:t>
      </w:r>
      <w:r>
        <w:rPr>
          <w:rFonts w:ascii="Times New Roman" w:hAnsi="Times New Roman"/>
          <w:sz w:val="22"/>
          <w:szCs w:val="22"/>
          <w:rtl w:val="0"/>
        </w:rPr>
        <w:t xml:space="preserve">Senator Perdue </w:t>
      </w:r>
      <w:r>
        <w:rPr>
          <w:rFonts w:ascii="Times New Roman" w:hAnsi="Times New Roman"/>
          <w:b w:val="0"/>
          <w:i w:val="0"/>
          <w:strike w:val="0"/>
          <w:color w:val="000000"/>
          <w:sz w:val="22"/>
          <w:szCs w:val="22"/>
          <w:u w:val="none"/>
          <w:rtl w:val="0"/>
        </w:rPr>
        <w:t>serves</w:t>
      </w:r>
      <w:r>
        <w:rPr>
          <w:rFonts w:ascii="Times New Roman" w:hAnsi="Times New Roman"/>
          <w:sz w:val="22"/>
          <w:szCs w:val="22"/>
          <w:rtl w:val="0"/>
        </w:rPr>
        <w:t xml:space="preserve"> on the Senate Armed Services Committee,</w:t>
      </w:r>
      <w:r>
        <w:rPr>
          <w:rFonts w:ascii="Times New Roman" w:hAnsi="Times New Roman"/>
          <w:color w:val="000000"/>
          <w:sz w:val="22"/>
          <w:szCs w:val="22"/>
          <w:rtl w:val="0"/>
        </w:rPr>
        <w:t xml:space="preserve"> </w:t>
      </w:r>
      <w:r>
        <w:rPr>
          <w:rFonts w:ascii="Times New Roman" w:hAnsi="Times New Roman"/>
          <w:sz w:val="22"/>
          <w:szCs w:val="22"/>
          <w:rtl w:val="0"/>
        </w:rPr>
        <w:t>providing raises for our military personnel, along with the equipment they need;</w:t>
      </w:r>
    </w:p>
    <w:p>
      <w:pPr>
        <w:spacing w:after="160" w:line="259" w:lineRule="auto"/>
        <w:ind w:left="-180"/>
        <w:rPr>
          <w:rFonts w:ascii="Times New Roman" w:hAnsi="Times New Roman"/>
          <w:sz w:val="22"/>
          <w:szCs w:val="22"/>
          <w:lang w:val="en_US"/>
        </w:rPr>
      </w:pPr>
      <w:r>
        <w:rPr>
          <w:rFonts w:ascii="Times New Roman" w:hAnsi="Times New Roman"/>
          <w:b w:val="1"/>
          <w:sz w:val="22"/>
          <w:szCs w:val="22"/>
          <w:rtl w:val="0"/>
        </w:rPr>
        <w:t xml:space="preserve">WHEREAS, </w:t>
      </w:r>
      <w:r>
        <w:rPr>
          <w:rFonts w:ascii="Times New Roman" w:hAnsi="Times New Roman"/>
          <w:sz w:val="22"/>
          <w:szCs w:val="22"/>
          <w:rtl w:val="0"/>
        </w:rPr>
        <w:t>Senator Perdue continues to fight against socialized medical schemes while introducing a bill to insure citizens with pre-existing medical conditions;</w:t>
      </w:r>
      <w:r>
        <w:rPr>
          <w:rFonts w:ascii="Times New Roman" w:hAnsi="Times New Roman"/>
          <w:color w:val="000000"/>
          <w:sz w:val="22"/>
          <w:szCs w:val="22"/>
          <w:rtl w:val="0"/>
        </w:rPr>
        <w:t xml:space="preserve"> and</w:t>
      </w:r>
    </w:p>
    <w:p>
      <w:pPr>
        <w:spacing w:after="160" w:line="259" w:lineRule="auto"/>
        <w:ind w:left="-180"/>
        <w:rPr>
          <w:rFonts w:ascii="Times New Roman" w:hAnsi="Times New Roman"/>
          <w:sz w:val="22"/>
          <w:szCs w:val="22"/>
          <w:lang w:val="en_US"/>
        </w:rPr>
      </w:pPr>
      <w:r>
        <w:rPr>
          <w:rFonts w:ascii="Times New Roman" w:hAnsi="Times New Roman"/>
          <w:b w:val="1"/>
          <w:sz w:val="22"/>
          <w:szCs w:val="22"/>
          <w:rtl w:val="0"/>
        </w:rPr>
        <w:t xml:space="preserve">WHEREAS, </w:t>
      </w:r>
      <w:r>
        <w:rPr>
          <w:rFonts w:ascii="Times New Roman" w:hAnsi="Times New Roman"/>
          <w:sz w:val="22"/>
          <w:szCs w:val="22"/>
          <w:rtl w:val="0"/>
        </w:rPr>
        <w:t xml:space="preserve">Be it hereby resolved that The Georgia Republican Party does appreciate and honor Senator Perdue for these and numerous other accomplishments in the US Senate and commends him to the voters throughout the state of Georgia.   </w:t>
      </w:r>
    </w:p>
    <w:p>
      <w:pPr>
        <w:ind w:left="-180" w:right="-360"/>
        <w:rPr>
          <w:rFonts w:ascii="Times New Roman" w:hAnsi="Times New Roman"/>
          <w:color w:val="222222"/>
          <w:sz w:val="22"/>
          <w:szCs w:val="22"/>
          <w:highlight w:val="white"/>
          <w:lang w:val="en_US"/>
        </w:rPr>
      </w:pPr>
      <w:r>
        <w:rPr>
          <w:rFonts w:ascii="Times New Roman" w:hAnsi="Times New Roman"/>
          <w:b w:val="1"/>
          <w:color w:val="222222"/>
          <w:sz w:val="22"/>
          <w:szCs w:val="22"/>
          <w:highlight w:val="white"/>
          <w:rtl w:val="0"/>
        </w:rPr>
        <w:t>NOW THEREFORE BE IT RESOLVED</w:t>
      </w:r>
      <w:r>
        <w:rPr>
          <w:rFonts w:ascii="Times New Roman" w:hAnsi="Times New Roman"/>
          <w:color w:val="222222"/>
          <w:sz w:val="22"/>
          <w:szCs w:val="22"/>
          <w:highlight w:val="white"/>
          <w:rtl w:val="0"/>
        </w:rPr>
        <w:t>, that the Georgia Republican Party hereby endorses and expresses its strong support for the re-election of Senator David Perdue.</w:t>
      </w:r>
    </w:p>
    <w:p>
      <w:pPr>
        <w:ind w:left="-180" w:right="-360"/>
        <w:rPr>
          <w:rFonts w:ascii="Times New Roman" w:hAnsi="Times New Roman"/>
          <w:i w:val="1"/>
          <w:sz w:val="22"/>
          <w:szCs w:val="22"/>
          <w:lang w:val="en_US"/>
        </w:rPr>
      </w:pPr>
    </w:p>
    <w:p>
      <w:pPr>
        <w:ind w:left="-180" w:right="-360"/>
        <w:rPr>
          <w:rFonts w:ascii="Times New Roman" w:hAnsi="Times New Roman"/>
          <w:sz w:val="22"/>
          <w:szCs w:val="22"/>
          <w:lang w:val="en_US"/>
        </w:rPr>
      </w:pPr>
    </w:p>
    <w:sectPr>
      <w:pgSz w:h="15840" w:w="12240"/>
      <w:pgMar w:bottom="1440" w:footer="720" w:gutter="0" w:header="720" w:left="1800" w:right="180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D618D"/>
    <w:rPr>
      <w:color w:val="0000ff"/>
      <w:u w:val="single"/>
    </w:rPr>
  </w:style>
  <w:style w:type="paragraph" w:styleId="NormalWeb">
    <w:name w:val="Normal (Web)"/>
    <w:basedOn w:val="Normal"/>
    <w:uiPriority w:val="99"/>
    <w:semiHidden w:val="1"/>
    <w:unhideWhenUsed w:val="1"/>
    <w:rsid w:val="00FD618D"/>
    <w:pPr>
      <w:spacing w:after="100" w:afterAutospacing="1" w:before="100" w:beforeAutospacing="1"/>
    </w:pPr>
    <w:rPr>
      <w:rFonts w:ascii="Times New Roman" w:cs="Times New Roman" w:hAnsi="Times New Roman"/>
      <w:sz w:val="20"/>
      <w:szCs w:val="20"/>
    </w:rPr>
  </w:style>
  <w:style w:type="character" w:styleId="UnresolvedMention" w:customStyle="1">
    <w:name w:val="Unresolved Mention"/>
    <w:basedOn w:val="DefaultParagraphFont"/>
    <w:uiPriority w:val="99"/>
    <w:semiHidden w:val="1"/>
    <w:unhideWhenUsed w:val="1"/>
    <w:rsid w:val="00E4331A"/>
    <w:rPr>
      <w:color w:val="605e5c"/>
      <w:shd w:color="auto" w:fill="e1dfdd" w:val="clear"/>
    </w:rPr>
  </w:style>
  <w:style w:type="paragraph" w:styleId="BalloonText">
    <w:name w:val="Balloon Text"/>
    <w:basedOn w:val="Normal"/>
    <w:link w:val="BalloonTextChar"/>
    <w:uiPriority w:val="99"/>
    <w:semiHidden w:val="1"/>
    <w:unhideWhenUsed w:val="1"/>
    <w:rsid w:val="003C351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C351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4Q7VPm7GbBOGXXD1Hpi5aQdWQ==">AMUW2mW9WDmth82Zi4r/P3IL5BL8BIkzKQ+xc7bcxhuC6mvCQX0CtcDbH08tKIfsI0N/Wm3dLNO8+8wvIw9ybPjNXiDHf8QQ2zUQnYtm48AamL0Q1yTuDik=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2020-03-18T01:32:00Z</dcterms:created>
  <dc:creator>Michael Kahaian</dc:creator>
</cp:coreProperties>
</file>